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1D7" w:rsidRPr="00E13AD3" w:rsidRDefault="00CC41D7" w:rsidP="00CC41D7">
      <w:pPr>
        <w:jc w:val="left"/>
        <w:rPr>
          <w:rFonts w:ascii="Arial" w:hAnsi="Arial" w:cs="Arial"/>
          <w:b/>
          <w:sz w:val="20"/>
        </w:rPr>
      </w:pPr>
      <w:r w:rsidRPr="002150D0">
        <w:rPr>
          <w:rFonts w:ascii="Arial" w:hAnsi="Arial" w:cs="Arial"/>
          <w:b/>
          <w:sz w:val="20"/>
        </w:rPr>
        <w:t>Innovációs projektek nemzeti versenye</w:t>
      </w:r>
      <w:r>
        <w:rPr>
          <w:rFonts w:ascii="Arial" w:hAnsi="Arial" w:cs="Arial"/>
          <w:b/>
          <w:sz w:val="20"/>
        </w:rPr>
        <w:t xml:space="preserve"> </w:t>
      </w:r>
      <w:bookmarkStart w:id="0" w:name="_GoBack"/>
      <w:bookmarkEnd w:id="0"/>
      <w:r w:rsidRPr="00E13AD3">
        <w:rPr>
          <w:rFonts w:ascii="Arial" w:hAnsi="Arial" w:cs="Arial"/>
          <w:b/>
          <w:sz w:val="20"/>
        </w:rPr>
        <w:t>folyamata és díjazása</w:t>
      </w:r>
    </w:p>
    <w:p w:rsidR="00CC41D7" w:rsidRPr="002150D0" w:rsidRDefault="00CC41D7" w:rsidP="00CC41D7">
      <w:pPr>
        <w:jc w:val="left"/>
        <w:rPr>
          <w:rFonts w:ascii="Arial" w:hAnsi="Arial" w:cs="Arial"/>
          <w:sz w:val="20"/>
        </w:rPr>
      </w:pPr>
      <w:r w:rsidRPr="002150D0">
        <w:rPr>
          <w:rFonts w:ascii="Arial" w:hAnsi="Arial" w:cs="Arial"/>
          <w:sz w:val="20"/>
        </w:rPr>
        <w:t xml:space="preserve">A kitöltött jelentkezési lapok és a feltöltött kisvideók alapján a szervezők által felkért bírálók kiválasztják a bemutatkozási lehetőséget kapó pályázókat, akik egy nemzeti szintű megmérettetésen adhatják majd elő ötletüket rövid, legfeljebb 3 perces magyar nyelvű előadás formájában szakértőkből és befektetőkből álló zsűri előtt. A versenyen való sikeres bemutatkozás érdekében valamennyi, a nemzeti versenyre bejutott pályázó felkészítő tréningen vehet részt, 2014. október elején. A nemzeti megmérettetésen - melyre 2014. október 15-én kerül sor – az első hely mellett még legalább két pályázat kerül díjazásra.  A díjak egy színvonalas, média megjelenést is biztosító országos rendezvényen kerülnek átadásra, az évente megrendezésre kerülő INNOTRENDS Nemzetközi kiállítás és konferencia keretében Budapesten 2014. október 16-án. </w:t>
      </w:r>
      <w:proofErr w:type="gramStart"/>
      <w:r w:rsidRPr="002150D0">
        <w:rPr>
          <w:rFonts w:ascii="Arial" w:hAnsi="Arial" w:cs="Arial"/>
          <w:sz w:val="20"/>
        </w:rPr>
        <w:t>A</w:t>
      </w:r>
      <w:proofErr w:type="gramEnd"/>
      <w:r w:rsidRPr="002150D0">
        <w:rPr>
          <w:rFonts w:ascii="Arial" w:hAnsi="Arial" w:cs="Arial"/>
          <w:sz w:val="20"/>
        </w:rPr>
        <w:t xml:space="preserve"> díjazottak esélyessé válnak a PROFIS projekt 2014. novemberében Budapesten megrendezésre kerülő nemzetközi versenyén való részvételre, kilenc ország legjobb ötletgazdáinak megmérettetésén, külföldi célközönség és versenytársak előtt. Továbbá fél éven keresztül ingyenes </w:t>
      </w:r>
      <w:proofErr w:type="spellStart"/>
      <w:r w:rsidRPr="002150D0">
        <w:rPr>
          <w:rFonts w:ascii="Arial" w:hAnsi="Arial" w:cs="Arial"/>
          <w:sz w:val="20"/>
        </w:rPr>
        <w:t>mentorálási</w:t>
      </w:r>
      <w:proofErr w:type="spellEnd"/>
      <w:r w:rsidRPr="002150D0">
        <w:rPr>
          <w:rFonts w:ascii="Arial" w:hAnsi="Arial" w:cs="Arial"/>
          <w:sz w:val="20"/>
        </w:rPr>
        <w:t xml:space="preserve"> lehetőséghez és legalább 100 ezer forint összegű támogatáshoz jut. További díjak is várhatóak, illetve legalább két különdíj kiadására is sor kerül, a különdíjakkal járó nyereményekről folyamatosan, a honlapon adunk majd tájékoztatást.</w:t>
      </w:r>
    </w:p>
    <w:p w:rsidR="00CC41D7" w:rsidRPr="002150D0" w:rsidRDefault="00CC41D7" w:rsidP="00CC41D7">
      <w:pPr>
        <w:jc w:val="left"/>
        <w:rPr>
          <w:rFonts w:ascii="Arial" w:hAnsi="Arial" w:cs="Arial"/>
          <w:sz w:val="20"/>
        </w:rPr>
      </w:pPr>
    </w:p>
    <w:p w:rsidR="00CC41D7" w:rsidRPr="001D3DE5" w:rsidRDefault="00CC41D7" w:rsidP="00CC41D7">
      <w:pPr>
        <w:jc w:val="left"/>
        <w:rPr>
          <w:rFonts w:ascii="Arial" w:hAnsi="Arial" w:cs="Arial"/>
          <w:b/>
          <w:sz w:val="20"/>
        </w:rPr>
      </w:pPr>
      <w:r w:rsidRPr="001D3DE5">
        <w:rPr>
          <w:rFonts w:ascii="Arial" w:hAnsi="Arial" w:cs="Arial"/>
          <w:b/>
          <w:sz w:val="20"/>
        </w:rPr>
        <w:t>A jelentkezés módja</w:t>
      </w:r>
    </w:p>
    <w:p w:rsidR="00CC41D7" w:rsidRPr="002150D0" w:rsidRDefault="00CC41D7" w:rsidP="00CC41D7">
      <w:pPr>
        <w:jc w:val="left"/>
        <w:rPr>
          <w:rFonts w:ascii="Arial" w:hAnsi="Arial" w:cs="Arial"/>
          <w:sz w:val="20"/>
        </w:rPr>
      </w:pPr>
      <w:r w:rsidRPr="002150D0">
        <w:rPr>
          <w:rFonts w:ascii="Arial" w:hAnsi="Arial" w:cs="Arial"/>
          <w:sz w:val="20"/>
        </w:rPr>
        <w:t xml:space="preserve">Készítsen egy 1-5 perc terjedelmű angol nyelvű videót, amely bemutatja a fejlesztő csapatot és az új üzleti ötletet. Ezután a </w:t>
      </w:r>
      <w:hyperlink r:id="rId5" w:history="1">
        <w:r w:rsidRPr="002150D0">
          <w:rPr>
            <w:rStyle w:val="Hiperhivatkozs"/>
            <w:rFonts w:ascii="Arial" w:hAnsi="Arial" w:cs="Arial"/>
            <w:sz w:val="20"/>
          </w:rPr>
          <w:t>www.huninno.hu</w:t>
        </w:r>
      </w:hyperlink>
      <w:r w:rsidRPr="002150D0">
        <w:rPr>
          <w:rFonts w:ascii="Arial" w:hAnsi="Arial" w:cs="Arial"/>
          <w:sz w:val="20"/>
        </w:rPr>
        <w:t xml:space="preserve"> honlapon (elérhető szeptember 12-től) töltse ki a jelentkezési lapot és töltse fel az elkészült kisvideót 2014. szeptember 23-ig. Szükség esetén forduljon a régiójában található innovációs ügynökséghez, ők szívesen segítenek a jelentkezésben és a videó elkészítésében is. (</w:t>
      </w:r>
      <w:hyperlink r:id="rId6" w:history="1">
        <w:r w:rsidRPr="002150D0">
          <w:rPr>
            <w:rStyle w:val="Hiperhivatkozs"/>
            <w:rFonts w:ascii="Arial" w:hAnsi="Arial" w:cs="Arial"/>
            <w:sz w:val="20"/>
          </w:rPr>
          <w:t>http://www.riunet.hu/</w:t>
        </w:r>
      </w:hyperlink>
      <w:r w:rsidRPr="002150D0">
        <w:rPr>
          <w:rFonts w:ascii="Arial" w:hAnsi="Arial" w:cs="Arial"/>
          <w:sz w:val="20"/>
        </w:rPr>
        <w:t xml:space="preserve">) </w:t>
      </w:r>
    </w:p>
    <w:p w:rsidR="00CC41D7" w:rsidRPr="002150D0" w:rsidRDefault="00CC41D7" w:rsidP="00CC41D7">
      <w:pPr>
        <w:jc w:val="left"/>
        <w:rPr>
          <w:rFonts w:ascii="Arial" w:hAnsi="Arial" w:cs="Arial"/>
          <w:sz w:val="20"/>
        </w:rPr>
      </w:pPr>
      <w:r w:rsidRPr="002150D0">
        <w:rPr>
          <w:rFonts w:ascii="Arial" w:hAnsi="Arial" w:cs="Arial"/>
          <w:sz w:val="20"/>
        </w:rPr>
        <w:t xml:space="preserve">Lehetséges magyar nyelvű videó elkészítése és feltöltése is, de az előzetes elbírálás </w:t>
      </w:r>
      <w:proofErr w:type="gramStart"/>
      <w:r w:rsidRPr="002150D0">
        <w:rPr>
          <w:rFonts w:ascii="Arial" w:hAnsi="Arial" w:cs="Arial"/>
          <w:sz w:val="20"/>
        </w:rPr>
        <w:t>során</w:t>
      </w:r>
      <w:proofErr w:type="gramEnd"/>
      <w:r w:rsidRPr="002150D0">
        <w:rPr>
          <w:rFonts w:ascii="Arial" w:hAnsi="Arial" w:cs="Arial"/>
          <w:sz w:val="20"/>
        </w:rPr>
        <w:t xml:space="preserve"> az angol nyelven készített videó előnyt jelent majd.</w:t>
      </w:r>
    </w:p>
    <w:p w:rsidR="00CC41D7" w:rsidRPr="002150D0" w:rsidRDefault="00CC41D7" w:rsidP="00CC41D7">
      <w:pPr>
        <w:jc w:val="left"/>
        <w:rPr>
          <w:rFonts w:ascii="Arial" w:hAnsi="Arial" w:cs="Arial"/>
          <w:sz w:val="20"/>
        </w:rPr>
      </w:pPr>
      <w:r w:rsidRPr="002150D0">
        <w:rPr>
          <w:rFonts w:ascii="Arial" w:hAnsi="Arial" w:cs="Arial"/>
          <w:sz w:val="20"/>
        </w:rPr>
        <w:t xml:space="preserve">A jelentkezés és elbírálás eredményéről minden pályázó értesítést kap 2014. szeptember 30-ig. </w:t>
      </w:r>
    </w:p>
    <w:p w:rsidR="00CC41D7" w:rsidRPr="002150D0" w:rsidRDefault="00CC41D7" w:rsidP="00CC41D7">
      <w:pPr>
        <w:jc w:val="left"/>
        <w:rPr>
          <w:rFonts w:ascii="Arial" w:hAnsi="Arial" w:cs="Arial"/>
          <w:sz w:val="20"/>
        </w:rPr>
      </w:pPr>
    </w:p>
    <w:p w:rsidR="00CC41D7" w:rsidRPr="002150D0" w:rsidRDefault="00CC41D7" w:rsidP="00CC41D7">
      <w:pPr>
        <w:jc w:val="left"/>
        <w:rPr>
          <w:rFonts w:ascii="Arial" w:hAnsi="Arial" w:cs="Arial"/>
          <w:sz w:val="20"/>
        </w:rPr>
      </w:pPr>
      <w:r w:rsidRPr="002150D0">
        <w:rPr>
          <w:rFonts w:ascii="Arial" w:hAnsi="Arial" w:cs="Arial"/>
          <w:sz w:val="20"/>
        </w:rPr>
        <w:t>A pályázatokat, az abban leírt üzleti információkat a teljes folyamat során</w:t>
      </w:r>
      <w:r>
        <w:rPr>
          <w:rFonts w:ascii="Arial" w:hAnsi="Arial" w:cs="Arial"/>
          <w:sz w:val="20"/>
        </w:rPr>
        <w:t xml:space="preserve"> bizalmasan kezeli</w:t>
      </w:r>
      <w:r w:rsidRPr="002150D0">
        <w:rPr>
          <w:rFonts w:ascii="Arial" w:hAnsi="Arial" w:cs="Arial"/>
          <w:sz w:val="20"/>
        </w:rPr>
        <w:t>k, az értékelésben résztvevőkre is vonatkozik a titoktartási kötelezettség. Nyilvánosságra – a honlapon – csak az alapadatok és a feltöltött videó kerül.</w:t>
      </w:r>
    </w:p>
    <w:p w:rsidR="00CC41D7" w:rsidRPr="002150D0" w:rsidRDefault="00CC41D7" w:rsidP="00CC41D7">
      <w:pPr>
        <w:jc w:val="left"/>
        <w:rPr>
          <w:rFonts w:ascii="Arial" w:hAnsi="Arial" w:cs="Arial"/>
          <w:sz w:val="20"/>
        </w:rPr>
      </w:pPr>
    </w:p>
    <w:p w:rsidR="00CC41D7" w:rsidRPr="002150D0" w:rsidRDefault="00CC41D7" w:rsidP="00CC41D7">
      <w:pPr>
        <w:jc w:val="left"/>
        <w:rPr>
          <w:rFonts w:ascii="Arial" w:hAnsi="Arial" w:cs="Arial"/>
          <w:sz w:val="20"/>
        </w:rPr>
      </w:pPr>
      <w:r w:rsidRPr="002150D0">
        <w:rPr>
          <w:rFonts w:ascii="Arial" w:hAnsi="Arial" w:cs="Arial"/>
          <w:sz w:val="20"/>
        </w:rPr>
        <w:t xml:space="preserve">További információ: </w:t>
      </w:r>
      <w:hyperlink r:id="rId7" w:history="1">
        <w:r w:rsidRPr="002150D0">
          <w:rPr>
            <w:rStyle w:val="Hiperhivatkozs"/>
            <w:rFonts w:ascii="Arial" w:hAnsi="Arial" w:cs="Arial"/>
            <w:sz w:val="20"/>
          </w:rPr>
          <w:t>www.huninno.hu</w:t>
        </w:r>
      </w:hyperlink>
      <w:r w:rsidRPr="002150D0">
        <w:rPr>
          <w:rFonts w:ascii="Arial" w:hAnsi="Arial" w:cs="Arial"/>
          <w:sz w:val="20"/>
        </w:rPr>
        <w:t xml:space="preserve">, illetve a szervezők elérhetősége: Közép-dunántúli Regionális Innovációs Ügynökség, </w:t>
      </w:r>
      <w:hyperlink r:id="rId8" w:history="1">
        <w:r w:rsidRPr="005F7067">
          <w:rPr>
            <w:rStyle w:val="Hiperhivatkozs"/>
            <w:rFonts w:ascii="Arial" w:hAnsi="Arial" w:cs="Arial"/>
            <w:sz w:val="20"/>
          </w:rPr>
          <w:t>kdriu@kdriu.hu</w:t>
        </w:r>
      </w:hyperlink>
    </w:p>
    <w:p w:rsidR="00BA261B" w:rsidRDefault="00BA261B"/>
    <w:sectPr w:rsidR="00BA26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1D7"/>
    <w:rsid w:val="002357C3"/>
    <w:rsid w:val="00BA261B"/>
    <w:rsid w:val="00CC4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Arial"/>
        <w:szCs w:val="24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41D7"/>
    <w:pPr>
      <w:jc w:val="both"/>
    </w:pPr>
    <w:rPr>
      <w:rFonts w:ascii="Times New Roman" w:eastAsia="Times New Roman" w:hAnsi="Times New Roman" w:cs="Times New Roman"/>
      <w:sz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CC41D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Arial"/>
        <w:szCs w:val="24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41D7"/>
    <w:pPr>
      <w:jc w:val="both"/>
    </w:pPr>
    <w:rPr>
      <w:rFonts w:ascii="Times New Roman" w:eastAsia="Times New Roman" w:hAnsi="Times New Roman" w:cs="Times New Roman"/>
      <w:sz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CC41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kdriu@kdriu.h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uninno.h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iunet.hu/" TargetMode="External"/><Relationship Id="rId5" Type="http://schemas.openxmlformats.org/officeDocument/2006/relationships/hyperlink" Target="http://www.huninno.h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Burus Tünde</dc:creator>
  <cp:lastModifiedBy>Burus Tünde</cp:lastModifiedBy>
  <cp:revision>1</cp:revision>
  <dcterms:created xsi:type="dcterms:W3CDTF">2014-09-17T11:50:00Z</dcterms:created>
  <dcterms:modified xsi:type="dcterms:W3CDTF">2014-09-17T11:50:00Z</dcterms:modified>
</cp:coreProperties>
</file>